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02307">
        <w:rPr>
          <w:rFonts w:ascii="GHEA Grapalat" w:hAnsi="GHEA Grapalat"/>
          <w:i w:val="0"/>
          <w:sz w:val="24"/>
          <w:szCs w:val="24"/>
        </w:rPr>
        <w:t>3</w:t>
      </w:r>
      <w:r w:rsidR="006C690C">
        <w:rPr>
          <w:rFonts w:ascii="GHEA Grapalat" w:hAnsi="GHEA Grapalat"/>
          <w:i w:val="0"/>
          <w:sz w:val="24"/>
          <w:szCs w:val="24"/>
        </w:rPr>
        <w:t>0</w:t>
      </w:r>
      <w:r w:rsidRPr="009044F1">
        <w:rPr>
          <w:rFonts w:ascii="GHEA Grapalat" w:hAnsi="GHEA Grapalat"/>
          <w:i w:val="0"/>
          <w:sz w:val="24"/>
          <w:szCs w:val="24"/>
        </w:rPr>
        <w:t>" "</w:t>
      </w:r>
      <w:r w:rsidR="006C690C">
        <w:rPr>
          <w:rFonts w:ascii="GHEA Grapalat" w:hAnsi="GHEA Grapalat"/>
          <w:i w:val="0"/>
          <w:sz w:val="24"/>
          <w:szCs w:val="24"/>
        </w:rPr>
        <w:t>апреля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690C">
        <w:rPr>
          <w:rFonts w:ascii="GHEA Grapalat" w:hAnsi="GHEA Grapalat"/>
          <w:i w:val="0"/>
          <w:sz w:val="24"/>
          <w:szCs w:val="24"/>
        </w:rPr>
        <w:t>AQ-BT-GHAPDzB-26/6</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6C690C">
        <w:rPr>
          <w:rFonts w:ascii="GHEA Grapalat" w:hAnsi="GHEA Grapalat"/>
          <w:i w:val="0"/>
          <w:spacing w:val="6"/>
          <w:sz w:val="24"/>
          <w:szCs w:val="24"/>
        </w:rPr>
        <w:t>«Благоустройства общины Армавир Армавирской области РА» ОНО</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6C690C">
        <w:rPr>
          <w:rFonts w:ascii="GHEA Grapalat" w:hAnsi="GHEA Grapalat"/>
          <w:i w:val="0"/>
          <w:sz w:val="24"/>
          <w:szCs w:val="24"/>
        </w:rPr>
        <w:t>Саят-Нова 109а</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6433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6C690C">
        <w:rPr>
          <w:rFonts w:ascii="GHEA Grapalat" w:hAnsi="GHEA Grapalat"/>
          <w:i w:val="0"/>
          <w:sz w:val="24"/>
          <w:szCs w:val="24"/>
        </w:rPr>
        <w:t>8-го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6C690C">
        <w:rPr>
          <w:rFonts w:ascii="GHEA Grapalat" w:hAnsi="GHEA Grapalat"/>
          <w:i w:val="0"/>
          <w:sz w:val="24"/>
          <w:szCs w:val="24"/>
        </w:rPr>
        <w:t>08</w:t>
      </w:r>
      <w:r>
        <w:rPr>
          <w:rFonts w:ascii="GHEA Grapalat" w:hAnsi="GHEA Grapalat"/>
          <w:i w:val="0"/>
          <w:sz w:val="24"/>
          <w:szCs w:val="24"/>
        </w:rPr>
        <w:t>" "</w:t>
      </w:r>
      <w:r w:rsidR="006C690C">
        <w:rPr>
          <w:rFonts w:ascii="GHEA Grapalat" w:hAnsi="GHEA Grapalat"/>
          <w:i w:val="0"/>
          <w:sz w:val="24"/>
          <w:szCs w:val="24"/>
        </w:rPr>
        <w:t>майа</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6C690C">
        <w:rPr>
          <w:rFonts w:ascii="GHEA Grapalat" w:hAnsi="GHEA Grapalat"/>
          <w:i w:val="0"/>
          <w:sz w:val="24"/>
          <w:szCs w:val="24"/>
        </w:rPr>
        <w:t>«Благоустройства общины Армавир Армавирской области РА» ОНО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C690C">
        <w:rPr>
          <w:rFonts w:ascii="GHEA Grapalat" w:hAnsi="GHEA Grapalat"/>
          <w:i/>
        </w:rPr>
        <w:t>AQ-BT-GHAPDzB-26/6</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6C690C">
        <w:rPr>
          <w:rFonts w:ascii="GHEA Grapalat" w:hAnsi="GHEA Grapalat"/>
          <w:i/>
        </w:rPr>
        <w:t xml:space="preserve"> от </w:t>
      </w:r>
      <w:r w:rsidR="00602307">
        <w:rPr>
          <w:rFonts w:ascii="GHEA Grapalat" w:hAnsi="GHEA Grapalat"/>
          <w:i/>
        </w:rPr>
        <w:t>3</w:t>
      </w:r>
      <w:r w:rsidR="006C690C">
        <w:rPr>
          <w:rFonts w:ascii="GHEA Grapalat" w:hAnsi="GHEA Grapalat"/>
          <w:i/>
        </w:rPr>
        <w:t>0</w:t>
      </w:r>
      <w:r w:rsidR="00696D09">
        <w:rPr>
          <w:rFonts w:ascii="GHEA Grapalat" w:hAnsi="GHEA Grapalat"/>
          <w:i/>
        </w:rPr>
        <w:t xml:space="preserve"> </w:t>
      </w:r>
      <w:r w:rsidR="006C690C">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C690C" w:rsidP="00B46D58">
      <w:pPr>
        <w:pStyle w:val="aa"/>
        <w:widowControl w:val="0"/>
        <w:spacing w:after="160"/>
        <w:ind w:right="-7" w:firstLine="567"/>
        <w:jc w:val="center"/>
        <w:rPr>
          <w:rFonts w:ascii="GHEA Grapalat" w:hAnsi="GHEA Grapalat"/>
        </w:rPr>
      </w:pPr>
      <w:r>
        <w:rPr>
          <w:rFonts w:ascii="GHEA Grapalat" w:hAnsi="GHEA Grapalat"/>
        </w:rPr>
        <w:t>«Благоустройства общины Армавир Армавирской области РА» ОНО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364338">
        <w:rPr>
          <w:rFonts w:ascii="GHEA Grapalat" w:hAnsi="GHEA Grapalat"/>
        </w:rPr>
        <w:t>ТОПЛИВО</w:t>
      </w:r>
      <w:r w:rsidRPr="009044F1">
        <w:rPr>
          <w:rFonts w:ascii="GHEA Grapalat" w:hAnsi="GHEA Grapalat"/>
        </w:rPr>
        <w:t xml:space="preserve"> ДЛЯ </w:t>
      </w:r>
      <w:r w:rsidR="00C33335" w:rsidRPr="009044F1">
        <w:rPr>
          <w:rFonts w:ascii="GHEA Grapalat" w:hAnsi="GHEA Grapalat"/>
        </w:rPr>
        <w:t xml:space="preserve">НУЖД </w:t>
      </w:r>
      <w:r w:rsidR="006C690C">
        <w:rPr>
          <w:rFonts w:ascii="GHEA Grapalat" w:hAnsi="GHEA Grapalat"/>
        </w:rPr>
        <w:t>«БЛАГОУСТРОЙСТВА ОБЩИНЫ АРМАВИР АРМАВИРСКОЙ ОБЛАСТИ РА» ОНО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B56362" w:rsidRDefault="00364338" w:rsidP="00100DEC">
      <w:pPr>
        <w:widowControl w:val="0"/>
        <w:jc w:val="center"/>
        <w:rPr>
          <w:rFonts w:ascii="GHEA Grapalat" w:hAnsi="GHEA Grapalat"/>
          <w:b/>
        </w:rPr>
      </w:pPr>
      <w:r>
        <w:rPr>
          <w:rFonts w:ascii="GHEA Grapalat" w:hAnsi="GHEA Grapalat"/>
          <w:b/>
        </w:rPr>
        <w:t>ТОПЛИВО</w:t>
      </w:r>
      <w:r w:rsidR="00100DEC" w:rsidRPr="00100DEC">
        <w:rPr>
          <w:rFonts w:ascii="GHEA Grapalat" w:hAnsi="GHEA Grapalat"/>
          <w:b/>
        </w:rPr>
        <w:t xml:space="preserve"> ДЛЯ НУЖД </w:t>
      </w:r>
      <w:r w:rsidR="00B56362">
        <w:rPr>
          <w:rFonts w:ascii="GHEA Grapalat" w:hAnsi="GHEA Grapalat"/>
        </w:rPr>
        <w:t>«</w:t>
      </w:r>
      <w:r w:rsidR="00B56362" w:rsidRPr="00B56362">
        <w:rPr>
          <w:rFonts w:ascii="GHEA Grapalat" w:hAnsi="GHEA Grapalat"/>
          <w:b/>
        </w:rPr>
        <w:t>БЛАГОУСТРОЙСТВА ОБЩИНЫ АРМАВИР АРМАВИРСКОЙ ОБЛАСТИ РА» ОНО</w:t>
      </w:r>
    </w:p>
    <w:p w:rsidR="00160AE4" w:rsidRPr="00B56362" w:rsidRDefault="00160AE4" w:rsidP="00100DEC">
      <w:pPr>
        <w:widowControl w:val="0"/>
        <w:spacing w:after="160"/>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C690C">
        <w:rPr>
          <w:rFonts w:ascii="GHEA Grapalat" w:hAnsi="GHEA Grapalat"/>
          <w:spacing w:val="-6"/>
        </w:rPr>
        <w:t>AQ-BT-GHAPDzB-26/6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C690C">
        <w:rPr>
          <w:rFonts w:ascii="GHEA Grapalat" w:hAnsi="GHEA Grapalat"/>
        </w:rPr>
        <w:t>«Благоустройства общины Армавир Армавирской области РА»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4338">
        <w:rPr>
          <w:rFonts w:ascii="GHEA Grapalat" w:hAnsi="GHEA Grapalat"/>
          <w:i w:val="0"/>
          <w:sz w:val="24"/>
          <w:szCs w:val="24"/>
        </w:rPr>
        <w:t>Топливо</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6C690C">
        <w:rPr>
          <w:rFonts w:ascii="GHEA Grapalat" w:hAnsi="GHEA Grapalat"/>
          <w:i w:val="0"/>
          <w:sz w:val="24"/>
          <w:szCs w:val="24"/>
        </w:rPr>
        <w:t>«Благоустройства общины Армавир Армавирской области РА» ОНО</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B56362">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56362" w:rsidRPr="009044F1" w:rsidTr="00DC1618">
        <w:trPr>
          <w:jc w:val="center"/>
        </w:trPr>
        <w:tc>
          <w:tcPr>
            <w:tcW w:w="1530" w:type="dxa"/>
            <w:vAlign w:val="center"/>
          </w:tcPr>
          <w:p w:rsidR="00B56362" w:rsidRPr="00CF54C8" w:rsidRDefault="00B56362" w:rsidP="00B56362">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B56362" w:rsidRPr="00F42314" w:rsidRDefault="00B56362" w:rsidP="00B56362">
            <w:pPr>
              <w:jc w:val="center"/>
              <w:rPr>
                <w:rFonts w:ascii="Arial" w:hAnsi="Arial" w:cs="Arial"/>
                <w:color w:val="000000"/>
                <w:sz w:val="18"/>
                <w:szCs w:val="18"/>
                <w:lang w:val="en-US"/>
              </w:rPr>
            </w:pPr>
            <w:r w:rsidRPr="00F42314">
              <w:rPr>
                <w:rFonts w:ascii="GHEA Grapalat" w:hAnsi="GHEA Grapalat" w:cs="Arial"/>
                <w:color w:val="000000"/>
                <w:sz w:val="22"/>
                <w:szCs w:val="22"/>
              </w:rPr>
              <w:t>1</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072</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500</w:t>
            </w:r>
          </w:p>
        </w:tc>
        <w:tc>
          <w:tcPr>
            <w:tcW w:w="5183" w:type="dxa"/>
            <w:vAlign w:val="center"/>
          </w:tcPr>
          <w:p w:rsidR="00B56362" w:rsidRPr="006C690C" w:rsidRDefault="00B56362" w:rsidP="00B56362">
            <w:pP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r>
      <w:tr w:rsidR="00B56362" w:rsidRPr="009044F1" w:rsidTr="00DC1618">
        <w:trPr>
          <w:jc w:val="center"/>
        </w:trPr>
        <w:tc>
          <w:tcPr>
            <w:tcW w:w="1530" w:type="dxa"/>
            <w:vAlign w:val="center"/>
          </w:tcPr>
          <w:p w:rsidR="00B56362" w:rsidRPr="00CF54C8" w:rsidRDefault="00B56362" w:rsidP="00B56362">
            <w:pPr>
              <w:pStyle w:val="23"/>
              <w:spacing w:line="240" w:lineRule="auto"/>
              <w:ind w:firstLine="0"/>
              <w:jc w:val="center"/>
              <w:rPr>
                <w:rFonts w:ascii="GHEA Grapalat" w:hAnsi="GHEA Grapalat"/>
              </w:rPr>
            </w:pPr>
            <w:r>
              <w:rPr>
                <w:rFonts w:ascii="GHEA Grapalat" w:hAnsi="GHEA Grapalat"/>
              </w:rPr>
              <w:t>2</w:t>
            </w:r>
          </w:p>
        </w:tc>
        <w:tc>
          <w:tcPr>
            <w:tcW w:w="2521" w:type="dxa"/>
            <w:vAlign w:val="bottom"/>
          </w:tcPr>
          <w:p w:rsidR="00B56362" w:rsidRPr="00F42314" w:rsidRDefault="00B56362" w:rsidP="00B56362">
            <w:pPr>
              <w:jc w:val="center"/>
              <w:rPr>
                <w:rFonts w:ascii="GHEA Grapalat" w:hAnsi="GHEA Grapalat" w:cs="Arial"/>
                <w:color w:val="000000"/>
                <w:sz w:val="22"/>
                <w:szCs w:val="22"/>
                <w:lang w:val="en-US"/>
              </w:rPr>
            </w:pPr>
            <w:r w:rsidRPr="00F42314">
              <w:rPr>
                <w:rFonts w:ascii="GHEA Grapalat" w:hAnsi="GHEA Grapalat" w:cs="Arial"/>
                <w:color w:val="000000"/>
                <w:sz w:val="22"/>
                <w:szCs w:val="22"/>
              </w:rPr>
              <w:t>16</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042</w:t>
            </w:r>
            <w:r>
              <w:rPr>
                <w:rFonts w:ascii="GHEA Grapalat" w:hAnsi="GHEA Grapalat" w:cs="Arial"/>
                <w:color w:val="000000"/>
                <w:sz w:val="22"/>
                <w:szCs w:val="22"/>
                <w:lang w:val="hy-AM"/>
              </w:rPr>
              <w:t xml:space="preserve"> </w:t>
            </w:r>
            <w:r w:rsidRPr="00F42314">
              <w:rPr>
                <w:rFonts w:ascii="GHEA Grapalat" w:hAnsi="GHEA Grapalat" w:cs="Arial"/>
                <w:color w:val="000000"/>
                <w:sz w:val="22"/>
                <w:szCs w:val="22"/>
              </w:rPr>
              <w:t>050</w:t>
            </w:r>
          </w:p>
        </w:tc>
        <w:tc>
          <w:tcPr>
            <w:tcW w:w="5183" w:type="dxa"/>
            <w:vAlign w:val="center"/>
          </w:tcPr>
          <w:p w:rsidR="00B56362" w:rsidRPr="006C690C" w:rsidRDefault="00B56362" w:rsidP="00B56362">
            <w:pPr>
              <w:rPr>
                <w:rFonts w:ascii="GHEA Grapalat" w:hAnsi="GHEA Grapalat"/>
                <w:bCs/>
                <w:color w:val="000000"/>
                <w:sz w:val="20"/>
                <w:szCs w:val="20"/>
              </w:rPr>
            </w:pPr>
            <w:r w:rsidRPr="006C690C">
              <w:rPr>
                <w:rFonts w:ascii="GHEA Grapalat" w:hAnsi="GHEA Grapalat"/>
                <w:bCs/>
                <w:color w:val="000000"/>
                <w:sz w:val="20"/>
                <w:szCs w:val="20"/>
              </w:rPr>
              <w:t>Сжатый природный газ</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690C">
        <w:rPr>
          <w:rFonts w:ascii="GHEA Grapalat" w:hAnsi="GHEA Grapalat"/>
          <w:sz w:val="24"/>
          <w:szCs w:val="24"/>
        </w:rPr>
        <w:t>AQ-BT-GHAPDzB-26/6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690C">
        <w:rPr>
          <w:rFonts w:ascii="GHEA Grapalat" w:hAnsi="GHEA Grapalat"/>
        </w:rPr>
        <w:t>AQ-BT-GHAPDzB-26/6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6C690C">
        <w:rPr>
          <w:rFonts w:ascii="GHEA Grapalat" w:hAnsi="GHEA Grapalat"/>
        </w:rPr>
        <w:t>AQ-BT-GHAPDzB-26/6</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C690C">
        <w:rPr>
          <w:rFonts w:ascii="GHEA Grapalat" w:hAnsi="GHEA Grapalat"/>
        </w:rPr>
        <w:t>AQ-BT-GHAPDzB-26/6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C690C">
        <w:rPr>
          <w:rFonts w:ascii="GHEA Grapalat" w:hAnsi="GHEA Grapalat"/>
          <w:b/>
          <w:sz w:val="24"/>
          <w:szCs w:val="24"/>
        </w:rPr>
        <w:t>AQ-BT-GHAPDzB-26/6</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C690C">
        <w:rPr>
          <w:rFonts w:ascii="GHEA Grapalat" w:hAnsi="GHEA Grapalat"/>
        </w:rPr>
        <w:t>AQ-BT-GHAPDzB-26/6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690C">
        <w:rPr>
          <w:rFonts w:ascii="GHEA Grapalat" w:hAnsi="GHEA Grapalat"/>
          <w:b/>
          <w:sz w:val="24"/>
          <w:szCs w:val="24"/>
        </w:rPr>
        <w:t>AQ-BT-GHAPDzB-26/6</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2D7F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2D7F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2D7FD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2D7FD2"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D7FD2"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D7FD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690C">
        <w:rPr>
          <w:rFonts w:ascii="GHEA Grapalat" w:hAnsi="GHEA Grapalat"/>
          <w:b/>
          <w:sz w:val="24"/>
          <w:szCs w:val="24"/>
        </w:rPr>
        <w:t>AQ-BT-GHAPDzB-26/6</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C690C">
        <w:rPr>
          <w:rFonts w:ascii="GHEA Grapalat" w:hAnsi="GHEA Grapalat"/>
          <w:spacing w:val="-6"/>
        </w:rPr>
        <w:t>AQ-BT-GHAPDzB-26/6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C690C">
        <w:rPr>
          <w:rFonts w:ascii="GHEA Grapalat" w:hAnsi="GHEA Grapalat"/>
          <w:i/>
          <w:sz w:val="22"/>
          <w:szCs w:val="22"/>
        </w:rPr>
        <w:t>AQ-BT-GHAPDzB-26/6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6C690C">
        <w:rPr>
          <w:rFonts w:ascii="GHEA Grapalat" w:hAnsi="GHEA Grapalat"/>
          <w:spacing w:val="-6"/>
          <w:sz w:val="22"/>
          <w:szCs w:val="22"/>
        </w:rPr>
        <w:t>AQ-BT-GHAPDzB-26/6</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6C690C">
        <w:rPr>
          <w:rFonts w:ascii="GHEA Grapalat" w:hAnsi="GHEA Grapalat"/>
          <w:i/>
        </w:rPr>
        <w:t>AQ-BT-GHAPDzB-26/6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C690C">
        <w:rPr>
          <w:rFonts w:ascii="GHEA Grapalat" w:hAnsi="GHEA Grapalat"/>
          <w:spacing w:val="-6"/>
          <w:sz w:val="22"/>
          <w:szCs w:val="22"/>
        </w:rPr>
        <w:t>«Благоустройства общины Армавир Армавирской области РА» ОНО</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C690C">
        <w:rPr>
          <w:rFonts w:ascii="GHEA Grapalat" w:hAnsi="GHEA Grapalat"/>
          <w:i/>
          <w:sz w:val="22"/>
          <w:szCs w:val="22"/>
        </w:rPr>
        <w:t>AQ-BT-GHAPDzB-26/6</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6C690C">
              <w:rPr>
                <w:rFonts w:ascii="GHEA Grapalat" w:hAnsi="GHEA Grapalat"/>
              </w:rPr>
              <w:t>«Благоустройства общины Армавир Армавирской области РА»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56362">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B56362">
              <w:rPr>
                <w:rFonts w:ascii="GHEA Grapalat" w:hAnsi="GHEA Grapalat"/>
              </w:rPr>
              <w:t>ОПЕРАЦИОННОЕ УПРАВЛЕНИЕ МИНИСТЕРСТВА ФИНАНСОВ РЕСПУБЛИКИ АРМЕНИЯ</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B56362">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690C">
        <w:rPr>
          <w:rFonts w:ascii="GHEA Grapalat" w:hAnsi="GHEA Grapalat"/>
          <w:b/>
          <w:sz w:val="24"/>
          <w:szCs w:val="24"/>
        </w:rPr>
        <w:t>AQ-BT-GHAPDzB-26/6</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364338">
        <w:rPr>
          <w:rFonts w:ascii="GHEA Grapalat" w:hAnsi="GHEA Grapalat"/>
          <w:b/>
        </w:rPr>
        <w:t>ТОПЛИВО</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6C690C">
        <w:rPr>
          <w:rFonts w:ascii="GHEA Grapalat" w:hAnsi="GHEA Grapalat"/>
          <w:b/>
        </w:rPr>
        <w:t>AQ-BT-GHAPDzB-26/6</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C690C" w:rsidP="00B46D58">
      <w:pPr>
        <w:widowControl w:val="0"/>
        <w:spacing w:after="160"/>
        <w:jc w:val="both"/>
        <w:rPr>
          <w:rFonts w:ascii="GHEA Grapalat" w:hAnsi="GHEA Grapalat"/>
        </w:rPr>
      </w:pPr>
      <w:r>
        <w:rPr>
          <w:rFonts w:ascii="GHEA Grapalat" w:hAnsi="GHEA Grapalat"/>
          <w:sz w:val="22"/>
          <w:szCs w:val="22"/>
        </w:rPr>
        <w:t>«Благоустройства общины Армавир Армавирской области РА» ОНО</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«Благоустройства общины Армавир Армавирской области РА» ОНО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6C690C">
        <w:rPr>
          <w:rFonts w:ascii="GHEA Grapalat" w:hAnsi="GHEA Grapalat"/>
          <w:i/>
        </w:rPr>
        <w:t>AQ-BT-GHAPDzB-26/6</w:t>
      </w:r>
      <w:r w:rsidR="001F7166">
        <w:rPr>
          <w:rFonts w:ascii="GHEA Grapalat" w:hAnsi="GHEA Grapalat"/>
          <w:i/>
        </w:rPr>
        <w:t xml:space="preserve"> </w:t>
      </w:r>
      <w:r w:rsidRPr="00B138F3">
        <w:rPr>
          <w:rFonts w:ascii="GHEA Grapalat" w:hAnsi="GHEA Grapalat"/>
          <w:i/>
        </w:rPr>
        <w:t>зак</w:t>
      </w:r>
      <w:r w:rsidR="00AC2075">
        <w:rPr>
          <w:rFonts w:ascii="GHEA Grapalat" w:hAnsi="GHEA Grapalat"/>
          <w:i/>
        </w:rPr>
        <w:t xml:space="preserve">люченном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276"/>
        <w:gridCol w:w="5244"/>
        <w:gridCol w:w="709"/>
        <w:gridCol w:w="709"/>
        <w:gridCol w:w="1134"/>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12748D">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244"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12748D">
        <w:trPr>
          <w:gridAfter w:val="1"/>
          <w:wAfter w:w="8" w:type="dxa"/>
          <w:trHeight w:val="1214"/>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350" w:type="dxa"/>
            <w:vMerge/>
            <w:vAlign w:val="center"/>
          </w:tcPr>
          <w:p w:rsidR="00C33335" w:rsidRPr="00B138F3" w:rsidRDefault="00C33335" w:rsidP="00B46D58">
            <w:pPr>
              <w:widowControl w:val="0"/>
              <w:jc w:val="center"/>
              <w:rPr>
                <w:rFonts w:ascii="GHEA Grapalat" w:hAnsi="GHEA Grapalat"/>
                <w:sz w:val="16"/>
                <w:szCs w:val="16"/>
              </w:rPr>
            </w:pPr>
          </w:p>
        </w:tc>
        <w:tc>
          <w:tcPr>
            <w:tcW w:w="1276" w:type="dxa"/>
            <w:vMerge/>
            <w:vAlign w:val="center"/>
          </w:tcPr>
          <w:p w:rsidR="00C33335" w:rsidRPr="00B138F3" w:rsidRDefault="00C33335" w:rsidP="00B46D58">
            <w:pPr>
              <w:widowControl w:val="0"/>
              <w:jc w:val="center"/>
              <w:rPr>
                <w:rFonts w:ascii="GHEA Grapalat" w:hAnsi="GHEA Grapalat"/>
                <w:sz w:val="16"/>
                <w:szCs w:val="16"/>
              </w:rPr>
            </w:pPr>
          </w:p>
        </w:tc>
        <w:tc>
          <w:tcPr>
            <w:tcW w:w="5244"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AC2075" w:rsidRPr="00AC2075" w:rsidTr="0012748D">
        <w:trPr>
          <w:gridAfter w:val="1"/>
          <w:wAfter w:w="8" w:type="dxa"/>
          <w:trHeight w:val="246"/>
          <w:jc w:val="center"/>
        </w:trPr>
        <w:tc>
          <w:tcPr>
            <w:tcW w:w="1242" w:type="dxa"/>
            <w:vAlign w:val="center"/>
          </w:tcPr>
          <w:p w:rsidR="00AC2075" w:rsidRPr="006F3439" w:rsidRDefault="00AC2075" w:rsidP="00AC2075">
            <w:pPr>
              <w:jc w:val="center"/>
              <w:rPr>
                <w:rFonts w:ascii="GHEA Grapalat" w:hAnsi="GHEA Grapalat"/>
                <w:sz w:val="18"/>
                <w:szCs w:val="18"/>
                <w:lang w:val="hy-AM"/>
              </w:rPr>
            </w:pPr>
            <w:r>
              <w:rPr>
                <w:rFonts w:ascii="GHEA Grapalat" w:hAnsi="GHEA Grapalat"/>
                <w:sz w:val="16"/>
                <w:szCs w:val="16"/>
              </w:rPr>
              <w:t>1</w:t>
            </w:r>
          </w:p>
        </w:tc>
        <w:tc>
          <w:tcPr>
            <w:tcW w:w="1350" w:type="dxa"/>
            <w:vAlign w:val="center"/>
          </w:tcPr>
          <w:p w:rsidR="00AC2075" w:rsidRPr="00E03EE2" w:rsidRDefault="00364338" w:rsidP="00AC2075">
            <w:pPr>
              <w:jc w:val="center"/>
              <w:rPr>
                <w:rFonts w:ascii="GHEA Grapalat" w:hAnsi="GHEA Grapalat"/>
                <w:sz w:val="18"/>
                <w:szCs w:val="18"/>
                <w:lang w:val="hy-AM"/>
              </w:rPr>
            </w:pPr>
            <w:r>
              <w:rPr>
                <w:rFonts w:ascii="GHEA Grapalat" w:hAnsi="GHEA Grapalat"/>
                <w:sz w:val="18"/>
                <w:szCs w:val="18"/>
              </w:rPr>
              <w:t>0</w:t>
            </w:r>
            <w:r w:rsidR="00AC2075" w:rsidRPr="00E03EE2">
              <w:rPr>
                <w:rFonts w:ascii="GHEA Grapalat" w:hAnsi="GHEA Grapalat"/>
                <w:sz w:val="18"/>
                <w:szCs w:val="18"/>
                <w:lang w:val="hy-AM"/>
              </w:rPr>
              <w:t>9132200</w:t>
            </w:r>
          </w:p>
        </w:tc>
        <w:tc>
          <w:tcPr>
            <w:tcW w:w="1276" w:type="dxa"/>
            <w:vAlign w:val="center"/>
          </w:tcPr>
          <w:p w:rsidR="00AC2075" w:rsidRPr="006C690C" w:rsidRDefault="00AC2075" w:rsidP="00AC2075">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5244" w:type="dxa"/>
            <w:vAlign w:val="center"/>
          </w:tcPr>
          <w:p w:rsidR="00AC2075" w:rsidRDefault="00AC2075" w:rsidP="00AC2075">
            <w:pPr>
              <w:jc w:val="center"/>
              <w:rPr>
                <w:rFonts w:ascii="GHEA Grapalat" w:hAnsi="GHEA Grapalat"/>
                <w:sz w:val="18"/>
                <w:szCs w:val="18"/>
                <w:lang w:val="hy-AM"/>
              </w:rPr>
            </w:pPr>
            <w:r w:rsidRPr="00AC2075">
              <w:rPr>
                <w:rFonts w:ascii="GHEA Grapalat" w:hAnsi="GHEA Grapalat"/>
                <w:sz w:val="18"/>
                <w:szCs w:val="18"/>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1592-N от 11 ноября 2004 г. Поставка: по купону, на автозаправочных станциях, работающих на территории города Армавир.</w:t>
            </w:r>
          </w:p>
          <w:p w:rsidR="00364338" w:rsidRPr="00E03EE2" w:rsidRDefault="00364338" w:rsidP="00AC2075">
            <w:pPr>
              <w:jc w:val="center"/>
              <w:rPr>
                <w:rFonts w:ascii="GHEA Grapalat" w:hAnsi="GHEA Grapalat"/>
                <w:sz w:val="18"/>
                <w:szCs w:val="18"/>
                <w:lang w:val="hy-AM"/>
              </w:rPr>
            </w:pPr>
          </w:p>
        </w:tc>
        <w:tc>
          <w:tcPr>
            <w:tcW w:w="709" w:type="dxa"/>
            <w:vAlign w:val="center"/>
          </w:tcPr>
          <w:p w:rsidR="00AC2075" w:rsidRPr="00AC2075" w:rsidRDefault="00AC2075" w:rsidP="00AC2075">
            <w:pPr>
              <w:jc w:val="center"/>
              <w:rPr>
                <w:rFonts w:ascii="GHEA Grapalat" w:hAnsi="GHEA Grapalat"/>
                <w:sz w:val="18"/>
                <w:szCs w:val="18"/>
              </w:rPr>
            </w:pPr>
            <w:r>
              <w:rPr>
                <w:rFonts w:ascii="GHEA Grapalat" w:hAnsi="GHEA Grapalat"/>
                <w:sz w:val="18"/>
                <w:szCs w:val="18"/>
              </w:rPr>
              <w:t>литр</w:t>
            </w:r>
          </w:p>
        </w:tc>
        <w:tc>
          <w:tcPr>
            <w:tcW w:w="709" w:type="dxa"/>
            <w:vAlign w:val="center"/>
          </w:tcPr>
          <w:p w:rsidR="00AC2075" w:rsidRPr="006F3439" w:rsidRDefault="00AC2075" w:rsidP="00AC2075">
            <w:pPr>
              <w:jc w:val="center"/>
              <w:rPr>
                <w:rFonts w:ascii="GHEA Grapalat" w:hAnsi="GHEA Grapalat"/>
                <w:sz w:val="18"/>
                <w:szCs w:val="18"/>
                <w:lang w:val="hy-AM"/>
              </w:rPr>
            </w:pPr>
          </w:p>
        </w:tc>
        <w:tc>
          <w:tcPr>
            <w:tcW w:w="1134" w:type="dxa"/>
            <w:vAlign w:val="center"/>
          </w:tcPr>
          <w:p w:rsidR="00AC2075" w:rsidRPr="00E03EE2" w:rsidRDefault="00AC2075" w:rsidP="00AC2075">
            <w:pPr>
              <w:jc w:val="center"/>
              <w:rPr>
                <w:rFonts w:ascii="GHEA Grapalat" w:hAnsi="GHEA Grapalat"/>
                <w:sz w:val="18"/>
                <w:szCs w:val="18"/>
                <w:lang w:val="hy-AM"/>
              </w:rPr>
            </w:pPr>
          </w:p>
        </w:tc>
        <w:tc>
          <w:tcPr>
            <w:tcW w:w="992" w:type="dxa"/>
            <w:vAlign w:val="center"/>
          </w:tcPr>
          <w:p w:rsidR="00AC2075" w:rsidRPr="00E03EE2" w:rsidRDefault="00AC2075" w:rsidP="00AC2075">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1134" w:type="dxa"/>
            <w:textDirection w:val="btLr"/>
            <w:vAlign w:val="center"/>
          </w:tcPr>
          <w:p w:rsidR="00AC2075" w:rsidRPr="00E03EE2" w:rsidRDefault="00AC2075" w:rsidP="00AC2075">
            <w:pPr>
              <w:jc w:val="center"/>
              <w:rPr>
                <w:rFonts w:ascii="GHEA Grapalat" w:hAnsi="GHEA Grapalat"/>
                <w:sz w:val="18"/>
                <w:szCs w:val="18"/>
                <w:lang w:val="hy-AM"/>
              </w:rPr>
            </w:pPr>
            <w:r>
              <w:rPr>
                <w:rFonts w:ascii="GHEA Grapalat" w:hAnsi="GHEA Grapalat"/>
                <w:sz w:val="18"/>
                <w:szCs w:val="18"/>
                <w:lang w:val="hy-AM"/>
              </w:rPr>
              <w:t>г. Армавир, Саят-Нова 109А</w:t>
            </w:r>
          </w:p>
        </w:tc>
        <w:tc>
          <w:tcPr>
            <w:tcW w:w="1134" w:type="dxa"/>
            <w:vAlign w:val="center"/>
          </w:tcPr>
          <w:p w:rsidR="00AC2075" w:rsidRPr="00364338" w:rsidRDefault="00364338" w:rsidP="00364338">
            <w:pPr>
              <w:jc w:val="center"/>
              <w:rPr>
                <w:rFonts w:ascii="GHEA Grapalat" w:hAnsi="GHEA Grapalat"/>
                <w:sz w:val="18"/>
                <w:szCs w:val="18"/>
              </w:rPr>
            </w:pPr>
            <w:r>
              <w:rPr>
                <w:rFonts w:ascii="GHEA Grapalat" w:hAnsi="GHEA Grapalat"/>
                <w:sz w:val="18"/>
                <w:szCs w:val="18"/>
              </w:rPr>
              <w:t>Согласно графику</w:t>
            </w:r>
          </w:p>
        </w:tc>
        <w:tc>
          <w:tcPr>
            <w:tcW w:w="1418" w:type="dxa"/>
            <w:vAlign w:val="center"/>
          </w:tcPr>
          <w:p w:rsidR="00AC2075" w:rsidRPr="00E03EE2" w:rsidRDefault="00AC2075" w:rsidP="00364338">
            <w:pPr>
              <w:ind w:firstLineChars="100" w:firstLine="180"/>
              <w:jc w:val="center"/>
              <w:rPr>
                <w:rFonts w:ascii="GHEA Grapalat" w:hAnsi="GHEA Grapalat"/>
                <w:sz w:val="18"/>
                <w:szCs w:val="18"/>
                <w:lang w:val="hy-AM"/>
              </w:rPr>
            </w:pPr>
            <w:r>
              <w:rPr>
                <w:rFonts w:ascii="GHEA Grapalat" w:hAnsi="GHEA Grapalat"/>
                <w:sz w:val="18"/>
                <w:szCs w:val="18"/>
                <w:lang w:val="hy-AM"/>
              </w:rPr>
              <w:t>Договор вступает в силу с момента</w:t>
            </w:r>
            <w:r w:rsidR="00364338">
              <w:rPr>
                <w:rFonts w:ascii="GHEA Grapalat" w:hAnsi="GHEA Grapalat"/>
                <w:sz w:val="18"/>
                <w:szCs w:val="18"/>
                <w:lang w:val="hy-AM"/>
              </w:rPr>
              <w:t xml:space="preserve"> его заключения и действует до </w:t>
            </w:r>
            <w:r w:rsidR="00364338">
              <w:rPr>
                <w:rFonts w:ascii="GHEA Grapalat" w:hAnsi="GHEA Grapalat"/>
                <w:sz w:val="18"/>
                <w:szCs w:val="18"/>
              </w:rPr>
              <w:t>25</w:t>
            </w:r>
            <w:r>
              <w:rPr>
                <w:rFonts w:ascii="GHEA Grapalat" w:hAnsi="GHEA Grapalat"/>
                <w:sz w:val="18"/>
                <w:szCs w:val="18"/>
                <w:lang w:val="hy-AM"/>
              </w:rPr>
              <w:t>.12.2026г</w:t>
            </w:r>
            <w:r w:rsidRPr="00E03EE2">
              <w:rPr>
                <w:rFonts w:ascii="GHEA Grapalat" w:hAnsi="GHEA Grapalat"/>
                <w:sz w:val="18"/>
                <w:szCs w:val="18"/>
                <w:lang w:val="hy-AM"/>
              </w:rPr>
              <w:t>.</w:t>
            </w:r>
          </w:p>
        </w:tc>
      </w:tr>
      <w:tr w:rsidR="00AC2075" w:rsidRPr="00AC2075" w:rsidTr="0012748D">
        <w:trPr>
          <w:gridAfter w:val="1"/>
          <w:wAfter w:w="8" w:type="dxa"/>
          <w:trHeight w:val="246"/>
          <w:jc w:val="center"/>
        </w:trPr>
        <w:tc>
          <w:tcPr>
            <w:tcW w:w="1242" w:type="dxa"/>
            <w:vAlign w:val="center"/>
          </w:tcPr>
          <w:p w:rsidR="00AC2075" w:rsidRPr="0065380F" w:rsidRDefault="00AC2075" w:rsidP="00AC2075">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rsidR="00AC2075" w:rsidRPr="00E03EE2" w:rsidRDefault="00364338" w:rsidP="00AC2075">
            <w:pPr>
              <w:jc w:val="center"/>
              <w:rPr>
                <w:rFonts w:ascii="GHEA Grapalat" w:hAnsi="GHEA Grapalat" w:cs="Sylfaen"/>
                <w:color w:val="000000"/>
                <w:sz w:val="18"/>
                <w:szCs w:val="18"/>
                <w:lang w:val="hy-AM"/>
              </w:rPr>
            </w:pPr>
            <w:r>
              <w:rPr>
                <w:rFonts w:ascii="GHEA Grapalat" w:hAnsi="GHEA Grapalat" w:cs="Sylfaen"/>
                <w:color w:val="000000"/>
                <w:sz w:val="18"/>
                <w:szCs w:val="18"/>
              </w:rPr>
              <w:t>0</w:t>
            </w:r>
            <w:r w:rsidR="00AC2075" w:rsidRPr="00E03EE2">
              <w:rPr>
                <w:rFonts w:ascii="GHEA Grapalat" w:hAnsi="GHEA Grapalat" w:cs="Sylfaen"/>
                <w:color w:val="000000"/>
                <w:sz w:val="18"/>
                <w:szCs w:val="18"/>
                <w:lang w:val="hy-AM"/>
              </w:rPr>
              <w:t>9411700</w:t>
            </w:r>
          </w:p>
        </w:tc>
        <w:tc>
          <w:tcPr>
            <w:tcW w:w="1276" w:type="dxa"/>
            <w:vAlign w:val="center"/>
          </w:tcPr>
          <w:p w:rsidR="00AC2075" w:rsidRPr="006C690C" w:rsidRDefault="00AC2075" w:rsidP="00AC2075">
            <w:pPr>
              <w:jc w:val="center"/>
              <w:rPr>
                <w:rFonts w:ascii="GHEA Grapalat" w:hAnsi="GHEA Grapalat"/>
                <w:bCs/>
                <w:color w:val="000000"/>
                <w:sz w:val="20"/>
                <w:szCs w:val="20"/>
              </w:rPr>
            </w:pPr>
            <w:r w:rsidRPr="006C690C">
              <w:rPr>
                <w:rFonts w:ascii="GHEA Grapalat" w:hAnsi="GHEA Grapalat"/>
                <w:bCs/>
                <w:color w:val="000000"/>
                <w:sz w:val="20"/>
                <w:szCs w:val="20"/>
              </w:rPr>
              <w:t>Сжатый природный газ</w:t>
            </w:r>
          </w:p>
        </w:tc>
        <w:tc>
          <w:tcPr>
            <w:tcW w:w="5244" w:type="dxa"/>
            <w:vAlign w:val="center"/>
          </w:tcPr>
          <w:p w:rsidR="00AC2075" w:rsidRPr="00E03EE2" w:rsidRDefault="00AC2075" w:rsidP="00AC2075">
            <w:pPr>
              <w:jc w:val="center"/>
              <w:rPr>
                <w:rFonts w:ascii="GHEA Grapalat" w:hAnsi="GHEA Grapalat" w:cs="Sylfaen"/>
                <w:color w:val="000000"/>
                <w:sz w:val="18"/>
                <w:szCs w:val="18"/>
                <w:lang w:val="hy-AM"/>
              </w:rPr>
            </w:pPr>
            <w:r w:rsidRPr="00AC2075">
              <w:rPr>
                <w:rFonts w:ascii="GHEA Grapalat" w:hAnsi="GHEA Grapalat" w:cs="Sylfaen"/>
                <w:color w:val="000000"/>
                <w:sz w:val="18"/>
                <w:szCs w:val="18"/>
                <w:lang w:val="hy-AM"/>
              </w:rPr>
              <w:t>Сжатый природный газ, используемый в качестве топлива для двигателей вместо бензина; он перерабатывается с помощью компрессорного оборудования путем конденсации природного газа. Основной компонент — метан. Поставка осуществляется по талонам с автозаправочных станций, работающих на административной территории города Армавир.</w:t>
            </w:r>
          </w:p>
        </w:tc>
        <w:tc>
          <w:tcPr>
            <w:tcW w:w="709" w:type="dxa"/>
            <w:vAlign w:val="center"/>
          </w:tcPr>
          <w:p w:rsidR="00AC2075" w:rsidRPr="00AC2075" w:rsidRDefault="00AC2075" w:rsidP="0012748D">
            <w:pPr>
              <w:jc w:val="center"/>
              <w:rPr>
                <w:rFonts w:ascii="GHEA Grapalat" w:hAnsi="GHEA Grapalat" w:cs="Sylfaen"/>
                <w:color w:val="000000"/>
                <w:sz w:val="18"/>
                <w:szCs w:val="18"/>
              </w:rPr>
            </w:pPr>
            <w:r>
              <w:rPr>
                <w:rFonts w:ascii="GHEA Grapalat" w:hAnsi="GHEA Grapalat" w:cs="Sylfaen"/>
                <w:color w:val="000000"/>
                <w:sz w:val="18"/>
                <w:szCs w:val="18"/>
              </w:rPr>
              <w:t>кг</w:t>
            </w:r>
          </w:p>
        </w:tc>
        <w:tc>
          <w:tcPr>
            <w:tcW w:w="709" w:type="dxa"/>
            <w:vAlign w:val="center"/>
          </w:tcPr>
          <w:p w:rsidR="00AC2075" w:rsidRPr="00E03EE2" w:rsidRDefault="00AC2075" w:rsidP="00AC2075">
            <w:pPr>
              <w:jc w:val="center"/>
              <w:rPr>
                <w:rFonts w:ascii="GHEA Grapalat" w:hAnsi="GHEA Grapalat" w:cs="Sylfaen"/>
                <w:color w:val="000000"/>
                <w:sz w:val="18"/>
                <w:szCs w:val="18"/>
                <w:lang w:val="hy-AM"/>
              </w:rPr>
            </w:pPr>
          </w:p>
        </w:tc>
        <w:tc>
          <w:tcPr>
            <w:tcW w:w="1134" w:type="dxa"/>
            <w:vAlign w:val="center"/>
          </w:tcPr>
          <w:p w:rsidR="00AC2075" w:rsidRPr="00E03EE2" w:rsidRDefault="00AC2075" w:rsidP="00AC2075">
            <w:pPr>
              <w:jc w:val="center"/>
              <w:rPr>
                <w:rFonts w:ascii="GHEA Grapalat" w:hAnsi="GHEA Grapalat" w:cs="Sylfaen"/>
                <w:color w:val="000000"/>
                <w:sz w:val="18"/>
                <w:szCs w:val="18"/>
                <w:lang w:val="hy-AM"/>
              </w:rPr>
            </w:pPr>
          </w:p>
        </w:tc>
        <w:tc>
          <w:tcPr>
            <w:tcW w:w="992" w:type="dxa"/>
            <w:vAlign w:val="center"/>
          </w:tcPr>
          <w:p w:rsidR="00AC2075" w:rsidRPr="00E03EE2" w:rsidRDefault="00AC2075" w:rsidP="00AC2075">
            <w:pPr>
              <w:ind w:firstLineChars="100" w:firstLine="180"/>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59415</w:t>
            </w:r>
          </w:p>
        </w:tc>
        <w:tc>
          <w:tcPr>
            <w:tcW w:w="1134" w:type="dxa"/>
            <w:textDirection w:val="btLr"/>
            <w:vAlign w:val="center"/>
          </w:tcPr>
          <w:p w:rsidR="00AC2075" w:rsidRPr="00E03EE2" w:rsidRDefault="00AC2075" w:rsidP="00AC2075">
            <w:pPr>
              <w:ind w:left="113" w:right="113"/>
              <w:jc w:val="center"/>
              <w:rPr>
                <w:rFonts w:ascii="GHEA Grapalat" w:hAnsi="GHEA Grapalat" w:cs="Sylfaen"/>
                <w:color w:val="000000"/>
                <w:sz w:val="18"/>
                <w:szCs w:val="18"/>
                <w:lang w:val="hy-AM"/>
              </w:rPr>
            </w:pPr>
            <w:r>
              <w:rPr>
                <w:rFonts w:ascii="GHEA Grapalat" w:hAnsi="GHEA Grapalat" w:cs="Sylfaen"/>
                <w:color w:val="000000"/>
                <w:sz w:val="18"/>
                <w:szCs w:val="18"/>
                <w:lang w:val="hy-AM"/>
              </w:rPr>
              <w:t>г. Армавир, Саят-Нова 109А</w:t>
            </w:r>
          </w:p>
        </w:tc>
        <w:tc>
          <w:tcPr>
            <w:tcW w:w="1134" w:type="dxa"/>
            <w:vAlign w:val="center"/>
          </w:tcPr>
          <w:p w:rsidR="00AC2075" w:rsidRPr="00E03EE2" w:rsidRDefault="00364338" w:rsidP="00364338">
            <w:pPr>
              <w:jc w:val="center"/>
              <w:rPr>
                <w:rFonts w:ascii="GHEA Grapalat" w:hAnsi="GHEA Grapalat" w:cs="Sylfaen"/>
                <w:color w:val="000000"/>
                <w:sz w:val="18"/>
                <w:szCs w:val="18"/>
                <w:lang w:val="hy-AM"/>
              </w:rPr>
            </w:pPr>
            <w:r>
              <w:rPr>
                <w:rFonts w:ascii="GHEA Grapalat" w:hAnsi="GHEA Grapalat"/>
                <w:sz w:val="18"/>
                <w:szCs w:val="18"/>
              </w:rPr>
              <w:t>Согласно графику</w:t>
            </w:r>
          </w:p>
        </w:tc>
        <w:tc>
          <w:tcPr>
            <w:tcW w:w="1418" w:type="dxa"/>
            <w:vAlign w:val="center"/>
          </w:tcPr>
          <w:p w:rsidR="00AC2075" w:rsidRPr="00E03EE2" w:rsidRDefault="00AC2075" w:rsidP="00AC2075">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t xml:space="preserve">Договор вступает в силу с момента </w:t>
            </w:r>
            <w:r w:rsidR="00364338">
              <w:rPr>
                <w:rFonts w:ascii="GHEA Grapalat" w:hAnsi="GHEA Grapalat" w:cs="Sylfaen"/>
                <w:color w:val="000000"/>
                <w:sz w:val="18"/>
                <w:szCs w:val="18"/>
                <w:lang w:val="hy-AM"/>
              </w:rPr>
              <w:t>его заключения и действует до 25</w:t>
            </w:r>
            <w:r>
              <w:rPr>
                <w:rFonts w:ascii="GHEA Grapalat" w:hAnsi="GHEA Grapalat" w:cs="Sylfaen"/>
                <w:color w:val="000000"/>
                <w:sz w:val="18"/>
                <w:szCs w:val="18"/>
                <w:lang w:val="hy-AM"/>
              </w:rPr>
              <w:t>.12.2026г</w:t>
            </w:r>
            <w:r w:rsidRPr="00E03EE2">
              <w:rPr>
                <w:rFonts w:ascii="GHEA Grapalat" w:hAnsi="GHEA Grapalat" w:cs="Sylfaen"/>
                <w:color w:val="000000"/>
                <w:sz w:val="18"/>
                <w:szCs w:val="18"/>
                <w:lang w:val="hy-AM"/>
              </w:rPr>
              <w:t>.</w:t>
            </w:r>
          </w:p>
        </w:tc>
      </w:tr>
    </w:tbl>
    <w:p w:rsidR="00F954E8" w:rsidRPr="00AC2075" w:rsidRDefault="00F954E8" w:rsidP="00B46D58">
      <w:pPr>
        <w:widowControl w:val="0"/>
        <w:jc w:val="both"/>
        <w:rPr>
          <w:rFonts w:ascii="GHEA Grapalat" w:hAnsi="GHEA Grapalat"/>
          <w:lang w:val="hy-AM"/>
        </w:rPr>
      </w:pPr>
    </w:p>
    <w:p w:rsidR="003A585B" w:rsidRPr="00AC2075"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6C690C">
        <w:rPr>
          <w:rFonts w:ascii="GHEA Grapalat" w:hAnsi="GHEA Grapalat"/>
          <w:i/>
        </w:rPr>
        <w:t>AQ-BT-GHAPDzB-26/6</w:t>
      </w:r>
      <w:r w:rsidR="001F7166">
        <w:rPr>
          <w:rFonts w:ascii="GHEA Grapalat" w:hAnsi="GHEA Grapalat"/>
          <w:i/>
        </w:rPr>
        <w:t xml:space="preserve"> </w:t>
      </w:r>
      <w:r w:rsidRPr="00B138F3">
        <w:rPr>
          <w:rFonts w:ascii="GHEA Grapalat" w:hAnsi="GHEA Grapalat"/>
          <w:i/>
        </w:rPr>
        <w:t>заключенному</w:t>
      </w:r>
      <w:r w:rsidR="0012748D">
        <w:rPr>
          <w:rFonts w:ascii="GHEA Grapalat" w:hAnsi="GHEA Grapalat"/>
          <w:i/>
        </w:rPr>
        <w:t xml:space="preserve"> </w:t>
      </w:r>
      <w:r w:rsidRPr="00B138F3">
        <w:rPr>
          <w:rFonts w:ascii="GHEA Grapalat" w:hAnsi="GHEA Grapalat"/>
          <w:i/>
        </w:rPr>
        <w:t xml:space="preserve">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364338" w:rsidRPr="00B138F3" w:rsidTr="007D2BF0">
        <w:trPr>
          <w:trHeight w:val="305"/>
          <w:jc w:val="center"/>
        </w:trPr>
        <w:tc>
          <w:tcPr>
            <w:tcW w:w="15905" w:type="dxa"/>
            <w:gridSpan w:val="16"/>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Товар</w:t>
            </w:r>
          </w:p>
        </w:tc>
      </w:tr>
      <w:tr w:rsidR="00364338" w:rsidRPr="00B138F3" w:rsidTr="007D2BF0">
        <w:trPr>
          <w:trHeight w:val="747"/>
          <w:jc w:val="center"/>
        </w:trPr>
        <w:tc>
          <w:tcPr>
            <w:tcW w:w="1723"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364338" w:rsidRPr="00B138F3" w:rsidRDefault="00364338" w:rsidP="007D2BF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364338" w:rsidRPr="00B138F3" w:rsidRDefault="00364338" w:rsidP="007D2BF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Pr>
                <w:rFonts w:ascii="GHEA Grapalat" w:hAnsi="GHEA Grapalat"/>
                <w:sz w:val="16"/>
                <w:szCs w:val="16"/>
                <w:lang w:val="hy-AM"/>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2"/>
              <w:t>**</w:t>
            </w:r>
          </w:p>
        </w:tc>
      </w:tr>
      <w:tr w:rsidR="00364338" w:rsidRPr="00B138F3" w:rsidTr="007D2BF0">
        <w:trPr>
          <w:trHeight w:val="594"/>
          <w:jc w:val="center"/>
        </w:trPr>
        <w:tc>
          <w:tcPr>
            <w:tcW w:w="1723" w:type="dxa"/>
          </w:tcPr>
          <w:p w:rsidR="00364338" w:rsidRPr="00B138F3" w:rsidRDefault="00364338" w:rsidP="007D2BF0">
            <w:pPr>
              <w:widowControl w:val="0"/>
              <w:jc w:val="center"/>
              <w:rPr>
                <w:rFonts w:ascii="GHEA Grapalat" w:hAnsi="GHEA Grapalat"/>
                <w:sz w:val="16"/>
                <w:szCs w:val="16"/>
              </w:rPr>
            </w:pPr>
          </w:p>
        </w:tc>
        <w:tc>
          <w:tcPr>
            <w:tcW w:w="1521" w:type="dxa"/>
          </w:tcPr>
          <w:p w:rsidR="00364338" w:rsidRPr="00B138F3" w:rsidRDefault="00364338" w:rsidP="007D2BF0">
            <w:pPr>
              <w:widowControl w:val="0"/>
              <w:jc w:val="center"/>
              <w:rPr>
                <w:rFonts w:ascii="GHEA Grapalat" w:hAnsi="GHEA Grapalat"/>
                <w:sz w:val="16"/>
                <w:szCs w:val="16"/>
              </w:rPr>
            </w:pPr>
          </w:p>
        </w:tc>
        <w:tc>
          <w:tcPr>
            <w:tcW w:w="1946" w:type="dxa"/>
          </w:tcPr>
          <w:p w:rsidR="00364338" w:rsidRPr="00B138F3" w:rsidRDefault="00364338" w:rsidP="007D2BF0">
            <w:pPr>
              <w:widowControl w:val="0"/>
              <w:jc w:val="center"/>
              <w:rPr>
                <w:rFonts w:ascii="GHEA Grapalat" w:hAnsi="GHEA Grapalat"/>
                <w:sz w:val="16"/>
                <w:szCs w:val="16"/>
              </w:rPr>
            </w:pP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364338" w:rsidRPr="00B138F3" w:rsidRDefault="00364338" w:rsidP="007D2BF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364338" w:rsidRPr="00B138F3" w:rsidRDefault="00364338" w:rsidP="007D2BF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364338" w:rsidRPr="001E2EA3" w:rsidRDefault="00364338" w:rsidP="007D2BF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64338" w:rsidRPr="00B138F3" w:rsidTr="00714F7F">
        <w:trPr>
          <w:trHeight w:val="844"/>
          <w:jc w:val="center"/>
        </w:trPr>
        <w:tc>
          <w:tcPr>
            <w:tcW w:w="1723" w:type="dxa"/>
            <w:vAlign w:val="center"/>
          </w:tcPr>
          <w:p w:rsidR="00364338" w:rsidRPr="000E6101" w:rsidRDefault="00364338" w:rsidP="00364338">
            <w:pPr>
              <w:jc w:val="center"/>
              <w:rPr>
                <w:rFonts w:ascii="GHEA Grapalat" w:hAnsi="GHEA Grapalat"/>
                <w:sz w:val="16"/>
                <w:szCs w:val="16"/>
                <w:lang w:val="hy-AM"/>
              </w:rPr>
            </w:pPr>
            <w:bookmarkStart w:id="6" w:name="_GoBack" w:colFirst="3" w:colLast="3"/>
            <w:r w:rsidRPr="000E6101">
              <w:rPr>
                <w:rFonts w:ascii="GHEA Grapalat" w:hAnsi="GHEA Grapalat"/>
                <w:sz w:val="16"/>
                <w:szCs w:val="16"/>
                <w:lang w:val="hy-AM"/>
              </w:rPr>
              <w:t>1</w:t>
            </w:r>
          </w:p>
        </w:tc>
        <w:tc>
          <w:tcPr>
            <w:tcW w:w="1521" w:type="dxa"/>
            <w:vAlign w:val="center"/>
          </w:tcPr>
          <w:p w:rsidR="00364338" w:rsidRPr="00E03EE2" w:rsidRDefault="00364338" w:rsidP="00364338">
            <w:pPr>
              <w:jc w:val="center"/>
              <w:rPr>
                <w:rFonts w:ascii="GHEA Grapalat" w:hAnsi="GHEA Grapalat"/>
                <w:sz w:val="18"/>
                <w:szCs w:val="18"/>
                <w:lang w:val="hy-AM"/>
              </w:rPr>
            </w:pPr>
            <w:r>
              <w:rPr>
                <w:rFonts w:ascii="GHEA Grapalat" w:hAnsi="GHEA Grapalat"/>
                <w:sz w:val="18"/>
                <w:szCs w:val="18"/>
              </w:rPr>
              <w:t>0</w:t>
            </w:r>
            <w:r w:rsidRPr="00E03EE2">
              <w:rPr>
                <w:rFonts w:ascii="GHEA Grapalat" w:hAnsi="GHEA Grapalat"/>
                <w:sz w:val="18"/>
                <w:szCs w:val="18"/>
                <w:lang w:val="hy-AM"/>
              </w:rPr>
              <w:t>9132200</w:t>
            </w:r>
          </w:p>
        </w:tc>
        <w:tc>
          <w:tcPr>
            <w:tcW w:w="1946" w:type="dxa"/>
            <w:vAlign w:val="center"/>
          </w:tcPr>
          <w:p w:rsidR="00364338" w:rsidRPr="006C690C" w:rsidRDefault="00364338" w:rsidP="00364338">
            <w:pPr>
              <w:jc w:val="center"/>
              <w:rPr>
                <w:rFonts w:ascii="GHEA Grapalat" w:hAnsi="GHEA Grapalat"/>
                <w:bCs/>
                <w:color w:val="000000"/>
                <w:sz w:val="20"/>
                <w:szCs w:val="20"/>
              </w:rPr>
            </w:pPr>
            <w:r>
              <w:rPr>
                <w:rFonts w:ascii="GHEA Grapalat" w:hAnsi="GHEA Grapalat"/>
                <w:bCs/>
                <w:color w:val="000000"/>
                <w:sz w:val="20"/>
                <w:szCs w:val="20"/>
              </w:rPr>
              <w:t>Б</w:t>
            </w:r>
            <w:r w:rsidRPr="006C690C">
              <w:rPr>
                <w:rFonts w:ascii="GHEA Grapalat" w:hAnsi="GHEA Grapalat"/>
                <w:bCs/>
                <w:color w:val="000000"/>
                <w:sz w:val="20"/>
                <w:szCs w:val="20"/>
              </w:rPr>
              <w:t>ензин регуляр</w:t>
            </w:r>
            <w:r>
              <w:rPr>
                <w:rFonts w:ascii="GHEA Grapalat" w:hAnsi="GHEA Grapalat"/>
                <w:bCs/>
                <w:color w:val="000000"/>
                <w:sz w:val="20"/>
                <w:szCs w:val="20"/>
              </w:rPr>
              <w:t xml:space="preserve"> АИ-92 К-5</w:t>
            </w:r>
          </w:p>
        </w:tc>
        <w:tc>
          <w:tcPr>
            <w:tcW w:w="1004" w:type="dxa"/>
          </w:tcPr>
          <w:p w:rsidR="00364338" w:rsidRPr="004C4A5D" w:rsidRDefault="00364338" w:rsidP="00364338">
            <w:pPr>
              <w:jc w:val="center"/>
              <w:rPr>
                <w:rFonts w:ascii="GHEA Grapalat" w:hAnsi="GHEA Grapalat"/>
                <w:sz w:val="20"/>
                <w:szCs w:val="20"/>
                <w:lang w:val="pt-BR"/>
              </w:rPr>
            </w:pPr>
          </w:p>
        </w:tc>
        <w:tc>
          <w:tcPr>
            <w:tcW w:w="1004" w:type="dxa"/>
            <w:textDirection w:val="btLr"/>
          </w:tcPr>
          <w:p w:rsidR="00364338" w:rsidRPr="004C4A5D" w:rsidRDefault="00364338" w:rsidP="00364338">
            <w:pPr>
              <w:jc w:val="center"/>
              <w:rPr>
                <w:rFonts w:ascii="GHEA Grapalat" w:hAnsi="GHEA Grapalat"/>
                <w:sz w:val="20"/>
                <w:szCs w:val="20"/>
                <w:lang w:val="es-ES"/>
              </w:rPr>
            </w:pPr>
          </w:p>
        </w:tc>
        <w:tc>
          <w:tcPr>
            <w:tcW w:w="716" w:type="dxa"/>
            <w:textDirection w:val="btLr"/>
          </w:tcPr>
          <w:p w:rsidR="00364338" w:rsidRPr="007B6A44" w:rsidRDefault="00364338" w:rsidP="00364338">
            <w:pPr>
              <w:jc w:val="center"/>
              <w:rPr>
                <w:rFonts w:ascii="GHEA Grapalat" w:hAnsi="GHEA Grapalat" w:cs="Arial"/>
                <w:sz w:val="20"/>
                <w:szCs w:val="20"/>
                <w:lang w:val="pt-BR"/>
              </w:rPr>
            </w:pPr>
          </w:p>
        </w:tc>
        <w:tc>
          <w:tcPr>
            <w:tcW w:w="860" w:type="dxa"/>
            <w:textDirection w:val="btLr"/>
          </w:tcPr>
          <w:p w:rsidR="00364338" w:rsidRPr="007B6A44" w:rsidRDefault="00364338" w:rsidP="00364338">
            <w:pPr>
              <w:jc w:val="center"/>
              <w:rPr>
                <w:rFonts w:ascii="GHEA Grapalat" w:hAnsi="GHEA Grapalat" w:cs="Arial"/>
                <w:sz w:val="20"/>
                <w:szCs w:val="20"/>
                <w:lang w:val="pt-BR"/>
              </w:rPr>
            </w:pPr>
          </w:p>
        </w:tc>
        <w:tc>
          <w:tcPr>
            <w:tcW w:w="544" w:type="dxa"/>
            <w:textDirection w:val="btLr"/>
          </w:tcPr>
          <w:p w:rsidR="00364338" w:rsidRPr="006F76F3" w:rsidRDefault="00364338" w:rsidP="00364338">
            <w:pPr>
              <w:jc w:val="center"/>
              <w:rPr>
                <w:rFonts w:ascii="GHEA Grapalat" w:hAnsi="GHEA Grapalat" w:cs="Arial"/>
                <w:sz w:val="20"/>
                <w:szCs w:val="20"/>
                <w:lang w:val="en-US"/>
              </w:rPr>
            </w:pPr>
            <w:r>
              <w:rPr>
                <w:rFonts w:ascii="GHEA Grapalat" w:hAnsi="GHEA Grapalat" w:cs="Arial"/>
                <w:sz w:val="20"/>
                <w:szCs w:val="20"/>
                <w:lang w:val="hy-AM"/>
              </w:rPr>
              <w:t>50</w:t>
            </w:r>
            <w:r>
              <w:rPr>
                <w:rFonts w:ascii="GHEA Grapalat" w:hAnsi="GHEA Grapalat" w:cs="Arial"/>
                <w:sz w:val="20"/>
                <w:szCs w:val="20"/>
              </w:rPr>
              <w:t>%</w:t>
            </w:r>
          </w:p>
        </w:tc>
        <w:tc>
          <w:tcPr>
            <w:tcW w:w="606"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50%</w:t>
            </w:r>
          </w:p>
        </w:tc>
        <w:tc>
          <w:tcPr>
            <w:tcW w:w="717"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52"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8"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1004"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20" w:type="dxa"/>
            <w:vAlign w:val="center"/>
          </w:tcPr>
          <w:p w:rsidR="00364338" w:rsidRPr="007B6A44" w:rsidRDefault="00364338" w:rsidP="00364338">
            <w:pPr>
              <w:jc w:val="center"/>
              <w:rPr>
                <w:rFonts w:ascii="GHEA Grapalat" w:hAnsi="GHEA Grapalat"/>
                <w:sz w:val="20"/>
                <w:szCs w:val="20"/>
                <w:lang w:val="pt-BR"/>
              </w:rPr>
            </w:pPr>
            <w:r>
              <w:rPr>
                <w:rFonts w:ascii="GHEA Grapalat" w:hAnsi="GHEA Grapalat"/>
                <w:sz w:val="20"/>
                <w:szCs w:val="20"/>
                <w:lang w:val="pt-BR"/>
              </w:rPr>
              <w:t>100%</w:t>
            </w:r>
          </w:p>
        </w:tc>
      </w:tr>
      <w:bookmarkEnd w:id="6"/>
      <w:tr w:rsidR="00364338" w:rsidRPr="00B138F3" w:rsidTr="00714F7F">
        <w:trPr>
          <w:trHeight w:val="844"/>
          <w:jc w:val="center"/>
        </w:trPr>
        <w:tc>
          <w:tcPr>
            <w:tcW w:w="1723" w:type="dxa"/>
            <w:vAlign w:val="center"/>
          </w:tcPr>
          <w:p w:rsidR="00364338" w:rsidRPr="0012748D" w:rsidRDefault="00364338" w:rsidP="00364338">
            <w:pPr>
              <w:jc w:val="center"/>
              <w:rPr>
                <w:rFonts w:ascii="GHEA Grapalat" w:hAnsi="GHEA Grapalat"/>
                <w:sz w:val="16"/>
                <w:szCs w:val="16"/>
              </w:rPr>
            </w:pPr>
            <w:r>
              <w:rPr>
                <w:rFonts w:ascii="GHEA Grapalat" w:hAnsi="GHEA Grapalat"/>
                <w:sz w:val="16"/>
                <w:szCs w:val="16"/>
              </w:rPr>
              <w:t>2</w:t>
            </w:r>
          </w:p>
        </w:tc>
        <w:tc>
          <w:tcPr>
            <w:tcW w:w="1521" w:type="dxa"/>
            <w:vAlign w:val="center"/>
          </w:tcPr>
          <w:p w:rsidR="00364338" w:rsidRPr="00E03EE2" w:rsidRDefault="00364338" w:rsidP="00364338">
            <w:pPr>
              <w:jc w:val="center"/>
              <w:rPr>
                <w:rFonts w:ascii="GHEA Grapalat" w:hAnsi="GHEA Grapalat" w:cs="Sylfaen"/>
                <w:color w:val="000000"/>
                <w:sz w:val="18"/>
                <w:szCs w:val="18"/>
                <w:lang w:val="hy-AM"/>
              </w:rPr>
            </w:pPr>
            <w:r>
              <w:rPr>
                <w:rFonts w:ascii="GHEA Grapalat" w:hAnsi="GHEA Grapalat" w:cs="Sylfaen"/>
                <w:color w:val="000000"/>
                <w:sz w:val="18"/>
                <w:szCs w:val="18"/>
              </w:rPr>
              <w:t>0</w:t>
            </w:r>
            <w:r w:rsidRPr="00E03EE2">
              <w:rPr>
                <w:rFonts w:ascii="GHEA Grapalat" w:hAnsi="GHEA Grapalat" w:cs="Sylfaen"/>
                <w:color w:val="000000"/>
                <w:sz w:val="18"/>
                <w:szCs w:val="18"/>
                <w:lang w:val="hy-AM"/>
              </w:rPr>
              <w:t>9411700</w:t>
            </w:r>
          </w:p>
        </w:tc>
        <w:tc>
          <w:tcPr>
            <w:tcW w:w="1946" w:type="dxa"/>
            <w:vAlign w:val="center"/>
          </w:tcPr>
          <w:p w:rsidR="00364338" w:rsidRPr="006C690C" w:rsidRDefault="00364338" w:rsidP="00364338">
            <w:pPr>
              <w:jc w:val="center"/>
              <w:rPr>
                <w:rFonts w:ascii="GHEA Grapalat" w:hAnsi="GHEA Grapalat"/>
                <w:bCs/>
                <w:color w:val="000000"/>
                <w:sz w:val="20"/>
                <w:szCs w:val="20"/>
              </w:rPr>
            </w:pPr>
            <w:r w:rsidRPr="006C690C">
              <w:rPr>
                <w:rFonts w:ascii="GHEA Grapalat" w:hAnsi="GHEA Grapalat"/>
                <w:bCs/>
                <w:color w:val="000000"/>
                <w:sz w:val="20"/>
                <w:szCs w:val="20"/>
              </w:rPr>
              <w:t>Сжатый природный газ</w:t>
            </w:r>
          </w:p>
        </w:tc>
        <w:tc>
          <w:tcPr>
            <w:tcW w:w="1004" w:type="dxa"/>
          </w:tcPr>
          <w:p w:rsidR="00364338" w:rsidRPr="004C4A5D" w:rsidRDefault="00364338" w:rsidP="00364338">
            <w:pPr>
              <w:jc w:val="center"/>
              <w:rPr>
                <w:rFonts w:ascii="GHEA Grapalat" w:hAnsi="GHEA Grapalat"/>
                <w:sz w:val="20"/>
                <w:szCs w:val="20"/>
                <w:lang w:val="pt-BR"/>
              </w:rPr>
            </w:pPr>
          </w:p>
        </w:tc>
        <w:tc>
          <w:tcPr>
            <w:tcW w:w="1004" w:type="dxa"/>
            <w:textDirection w:val="btLr"/>
          </w:tcPr>
          <w:p w:rsidR="00364338" w:rsidRPr="004C4A5D" w:rsidRDefault="00364338" w:rsidP="00364338">
            <w:pPr>
              <w:jc w:val="center"/>
              <w:rPr>
                <w:rFonts w:ascii="GHEA Grapalat" w:hAnsi="GHEA Grapalat"/>
                <w:sz w:val="20"/>
                <w:szCs w:val="20"/>
                <w:lang w:val="es-ES"/>
              </w:rPr>
            </w:pPr>
          </w:p>
        </w:tc>
        <w:tc>
          <w:tcPr>
            <w:tcW w:w="716" w:type="dxa"/>
            <w:textDirection w:val="btLr"/>
          </w:tcPr>
          <w:p w:rsidR="00364338" w:rsidRPr="007B6A44" w:rsidRDefault="00364338" w:rsidP="00364338">
            <w:pPr>
              <w:jc w:val="center"/>
              <w:rPr>
                <w:rFonts w:ascii="GHEA Grapalat" w:hAnsi="GHEA Grapalat" w:cs="Arial"/>
                <w:sz w:val="20"/>
                <w:szCs w:val="20"/>
                <w:lang w:val="pt-BR"/>
              </w:rPr>
            </w:pPr>
          </w:p>
        </w:tc>
        <w:tc>
          <w:tcPr>
            <w:tcW w:w="860" w:type="dxa"/>
            <w:textDirection w:val="btLr"/>
          </w:tcPr>
          <w:p w:rsidR="00364338" w:rsidRPr="007B6A44" w:rsidRDefault="00364338" w:rsidP="00364338">
            <w:pPr>
              <w:jc w:val="center"/>
              <w:rPr>
                <w:rFonts w:ascii="GHEA Grapalat" w:hAnsi="GHEA Grapalat" w:cs="Arial"/>
                <w:sz w:val="20"/>
                <w:szCs w:val="20"/>
                <w:lang w:val="pt-BR"/>
              </w:rPr>
            </w:pPr>
          </w:p>
        </w:tc>
        <w:tc>
          <w:tcPr>
            <w:tcW w:w="544"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hy-AM"/>
              </w:rPr>
              <w:t>50</w:t>
            </w:r>
            <w:r>
              <w:rPr>
                <w:rFonts w:ascii="GHEA Grapalat" w:hAnsi="GHEA Grapalat" w:cs="Arial"/>
                <w:sz w:val="20"/>
                <w:szCs w:val="20"/>
              </w:rPr>
              <w:t>%</w:t>
            </w:r>
          </w:p>
        </w:tc>
        <w:tc>
          <w:tcPr>
            <w:tcW w:w="606"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50%</w:t>
            </w:r>
          </w:p>
        </w:tc>
        <w:tc>
          <w:tcPr>
            <w:tcW w:w="717"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52"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8"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1004"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60" w:type="dxa"/>
            <w:textDirection w:val="btLr"/>
          </w:tcPr>
          <w:p w:rsidR="00364338" w:rsidRPr="007B6A44" w:rsidRDefault="00364338" w:rsidP="00364338">
            <w:pPr>
              <w:jc w:val="center"/>
              <w:rPr>
                <w:rFonts w:ascii="GHEA Grapalat" w:hAnsi="GHEA Grapalat" w:cs="Arial"/>
                <w:sz w:val="20"/>
                <w:szCs w:val="20"/>
                <w:lang w:val="pt-BR"/>
              </w:rPr>
            </w:pPr>
            <w:r>
              <w:rPr>
                <w:rFonts w:ascii="GHEA Grapalat" w:hAnsi="GHEA Grapalat" w:cs="Arial"/>
                <w:sz w:val="20"/>
                <w:szCs w:val="20"/>
                <w:lang w:val="pt-BR"/>
              </w:rPr>
              <w:t>100%</w:t>
            </w:r>
          </w:p>
        </w:tc>
        <w:tc>
          <w:tcPr>
            <w:tcW w:w="820" w:type="dxa"/>
            <w:vAlign w:val="center"/>
          </w:tcPr>
          <w:p w:rsidR="00364338" w:rsidRPr="007B6A44" w:rsidRDefault="00364338" w:rsidP="00364338">
            <w:pPr>
              <w:jc w:val="center"/>
              <w:rPr>
                <w:rFonts w:ascii="GHEA Grapalat" w:hAnsi="GHEA Grapalat"/>
                <w:sz w:val="20"/>
                <w:szCs w:val="20"/>
                <w:lang w:val="pt-BR"/>
              </w:rPr>
            </w:pPr>
            <w:r>
              <w:rPr>
                <w:rFonts w:ascii="GHEA Grapalat" w:hAnsi="GHEA Grapalat"/>
                <w:sz w:val="20"/>
                <w:szCs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364338">
          <w:footnotePr>
            <w:pos w:val="beneathText"/>
          </w:footnotePr>
          <w:pgSz w:w="16838" w:h="11906" w:orient="landscape" w:code="9"/>
          <w:pgMar w:top="1247" w:right="1418" w:bottom="124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6C690C">
        <w:rPr>
          <w:rFonts w:ascii="GHEA Grapalat" w:hAnsi="GHEA Grapalat"/>
          <w:i/>
        </w:rPr>
        <w:t>AQ-BT-GHAPDzB-26/6</w:t>
      </w:r>
      <w:r w:rsidR="001F7166">
        <w:rPr>
          <w:rFonts w:ascii="GHEA Grapalat" w:hAnsi="GHEA Grapalat"/>
          <w:i/>
        </w:rPr>
        <w:t xml:space="preserve"> </w:t>
      </w:r>
      <w:r w:rsidRPr="00B138F3">
        <w:rPr>
          <w:rFonts w:ascii="GHEA Grapalat" w:hAnsi="GHEA Grapalat"/>
          <w:i/>
        </w:rPr>
        <w:t xml:space="preserve">заключенному </w:t>
      </w:r>
      <w:r w:rsidR="00AC2075">
        <w:rPr>
          <w:rFonts w:ascii="GHEA Grapalat" w:hAnsi="GHEA Grapalat"/>
          <w:i/>
        </w:rPr>
        <w:t>«</w:t>
      </w:r>
      <w:r w:rsidR="00AC2075">
        <w:rPr>
          <w:rFonts w:ascii="GHEA Grapalat" w:hAnsi="GHEA Grapalat"/>
          <w:i/>
        </w:rPr>
        <w:tab/>
        <w:t>«</w:t>
      </w:r>
      <w:r w:rsidR="00AC2075">
        <w:rPr>
          <w:rFonts w:ascii="GHEA Grapalat" w:hAnsi="GHEA Grapalat"/>
          <w:i/>
        </w:rPr>
        <w:tab/>
        <w:t>2026г.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6C690C">
        <w:rPr>
          <w:rFonts w:ascii="GHEA Grapalat" w:hAnsi="GHEA Grapalat"/>
          <w:i/>
        </w:rPr>
        <w:t>AQ-BT-GHAPDzB-26/6</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6C690C">
        <w:rPr>
          <w:rFonts w:ascii="GHEA Grapalat" w:hAnsi="GHEA Grapalat"/>
          <w:i/>
        </w:rPr>
        <w:t>AQ-BT-GHAPDzB-26/6</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FD2" w:rsidRDefault="002D7FD2">
      <w:r>
        <w:separator/>
      </w:r>
    </w:p>
  </w:endnote>
  <w:endnote w:type="continuationSeparator" w:id="0">
    <w:p w:rsidR="002D7FD2" w:rsidRDefault="002D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849689"/>
      <w:docPartObj>
        <w:docPartGallery w:val="Page Numbers (Bottom of Page)"/>
        <w:docPartUnique/>
      </w:docPartObj>
    </w:sdtPr>
    <w:sdtEndPr>
      <w:rPr>
        <w:rFonts w:ascii="GHEA Grapalat" w:hAnsi="GHEA Grapalat"/>
        <w:sz w:val="24"/>
        <w:szCs w:val="24"/>
      </w:rPr>
    </w:sdtEndPr>
    <w:sdtContent>
      <w:p w:rsidR="006C690C" w:rsidRPr="00C861E9" w:rsidRDefault="006C69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4338">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FD2" w:rsidRDefault="002D7FD2">
      <w:r>
        <w:separator/>
      </w:r>
    </w:p>
  </w:footnote>
  <w:footnote w:type="continuationSeparator" w:id="0">
    <w:p w:rsidR="002D7FD2" w:rsidRDefault="002D7FD2">
      <w:r>
        <w:continuationSeparator/>
      </w:r>
    </w:p>
  </w:footnote>
  <w:footnote w:id="1">
    <w:p w:rsidR="006C690C" w:rsidRPr="00A31673" w:rsidRDefault="006C69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C690C" w:rsidRPr="008416BA" w:rsidRDefault="006C690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690C" w:rsidRDefault="006C690C" w:rsidP="006B3E56">
      <w:pPr>
        <w:jc w:val="both"/>
      </w:pP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C690C" w:rsidRPr="008B70EB" w:rsidRDefault="006C69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690C" w:rsidRDefault="006C690C" w:rsidP="00637230">
      <w:pPr>
        <w:jc w:val="both"/>
        <w:rPr>
          <w:rFonts w:asciiTheme="minorHAnsi" w:hAnsiTheme="minorHAnsi"/>
          <w:lang w:val="af-ZA"/>
        </w:rPr>
      </w:pPr>
    </w:p>
  </w:footnote>
  <w:footnote w:id="3">
    <w:p w:rsidR="006C690C" w:rsidRPr="00D3436F" w:rsidRDefault="006C69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690C" w:rsidRPr="00D3436F" w:rsidRDefault="006C690C">
      <w:pPr>
        <w:pStyle w:val="af2"/>
        <w:rPr>
          <w:lang w:val="es-ES"/>
        </w:rPr>
      </w:pPr>
    </w:p>
  </w:footnote>
  <w:footnote w:id="4">
    <w:p w:rsidR="006C690C" w:rsidRPr="008842CE" w:rsidRDefault="006C690C" w:rsidP="003D2FE2">
      <w:pPr>
        <w:pStyle w:val="af2"/>
        <w:jc w:val="both"/>
      </w:pPr>
    </w:p>
  </w:footnote>
  <w:footnote w:id="5">
    <w:p w:rsidR="006C690C" w:rsidRPr="008842CE" w:rsidRDefault="006C690C" w:rsidP="000A214C">
      <w:pPr>
        <w:pStyle w:val="af2"/>
        <w:jc w:val="both"/>
      </w:pPr>
    </w:p>
  </w:footnote>
  <w:footnote w:id="6">
    <w:p w:rsidR="006C690C" w:rsidRDefault="006C690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C690C" w:rsidRPr="00F21C0D" w:rsidRDefault="006C690C" w:rsidP="00D3436F">
      <w:pPr>
        <w:pStyle w:val="af2"/>
        <w:widowControl w:val="0"/>
        <w:jc w:val="both"/>
        <w:rPr>
          <w:lang w:val="hy-AM"/>
        </w:rPr>
      </w:pPr>
    </w:p>
  </w:footnote>
  <w:footnote w:id="7">
    <w:p w:rsidR="006C690C" w:rsidRPr="00D3436F" w:rsidRDefault="006C690C"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C690C" w:rsidRPr="008842CE" w:rsidRDefault="006C690C"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90C" w:rsidRPr="00D3436F" w:rsidRDefault="006C690C" w:rsidP="00E13C25">
      <w:pPr>
        <w:pStyle w:val="af2"/>
        <w:rPr>
          <w:lang w:val="hy-AM"/>
        </w:rPr>
      </w:pPr>
    </w:p>
  </w:footnote>
  <w:footnote w:id="9">
    <w:p w:rsidR="006C690C" w:rsidRPr="00E861BF" w:rsidRDefault="006C690C" w:rsidP="008842CE">
      <w:pPr>
        <w:pStyle w:val="af2"/>
        <w:widowControl w:val="0"/>
        <w:jc w:val="both"/>
        <w:rPr>
          <w:rFonts w:ascii="GHEA Grapalat" w:hAnsi="GHEA Grapalat"/>
          <w:i/>
        </w:rPr>
      </w:pPr>
    </w:p>
  </w:footnote>
  <w:footnote w:id="10">
    <w:p w:rsidR="006C690C" w:rsidRPr="00E861BF" w:rsidRDefault="006C690C" w:rsidP="008842CE">
      <w:pPr>
        <w:pStyle w:val="af2"/>
        <w:widowControl w:val="0"/>
        <w:jc w:val="both"/>
        <w:rPr>
          <w:rFonts w:ascii="GHEA Grapalat" w:hAnsi="GHEA Grapalat"/>
          <w:i/>
        </w:rPr>
      </w:pPr>
    </w:p>
  </w:footnote>
  <w:footnote w:id="11">
    <w:p w:rsidR="006C690C" w:rsidRPr="008842CE" w:rsidRDefault="006C69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364338" w:rsidRPr="008842CE" w:rsidRDefault="00364338" w:rsidP="00364338">
      <w:pPr>
        <w:widowControl w:val="0"/>
        <w:jc w:val="both"/>
        <w:rPr>
          <w:rFonts w:ascii="GHEA Grapalat" w:hAnsi="GHEA Grapalat"/>
          <w:i/>
          <w:sz w:val="20"/>
          <w:szCs w:val="20"/>
        </w:rPr>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48D"/>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D7FD2"/>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33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690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207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362"/>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2FB"/>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3E429F"/>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432E6-7F54-4A01-9E9C-1AF2B1AD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93</Pages>
  <Words>19986</Words>
  <Characters>113923</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1128</cp:revision>
  <cp:lastPrinted>2018-02-16T07:12:00Z</cp:lastPrinted>
  <dcterms:created xsi:type="dcterms:W3CDTF">2019-10-28T07:04:00Z</dcterms:created>
  <dcterms:modified xsi:type="dcterms:W3CDTF">2026-04-30T11:52:00Z</dcterms:modified>
</cp:coreProperties>
</file>